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（様式５）</w:t>
      </w:r>
    </w:p>
    <w:p>
      <w:pPr>
        <w:pStyle w:val="0"/>
        <w:spacing w:line="100" w:lineRule="atLeas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業務実績（担当予定者）</w:t>
      </w: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①管理技術者</w:t>
      </w:r>
    </w:p>
    <w:tbl>
      <w:tblPr>
        <w:tblStyle w:val="31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842"/>
        <w:gridCol w:w="985"/>
        <w:gridCol w:w="1567"/>
        <w:gridCol w:w="276"/>
        <w:gridCol w:w="429"/>
        <w:gridCol w:w="1414"/>
      </w:tblGrid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（フリガナ）</w:t>
            </w:r>
          </w:p>
        </w:tc>
        <w:tc>
          <w:tcPr>
            <w:tcW w:w="2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55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　　　　　　　）</w:t>
            </w:r>
          </w:p>
        </w:tc>
        <w:tc>
          <w:tcPr>
            <w:tcW w:w="7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年齢</w:t>
            </w:r>
          </w:p>
        </w:tc>
        <w:tc>
          <w:tcPr>
            <w:tcW w:w="141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）歳</w:t>
            </w: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本業務での役割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管理技術者</w:t>
            </w: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所属・役職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851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経歴等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業務経験年数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（通算）　　　　年　　　　（現在の部門）　　　　年</w:t>
            </w: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専門分野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9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資　格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（資格名、部門、取得年月日等）</w:t>
            </w:r>
          </w:p>
        </w:tc>
      </w:tr>
      <w:tr>
        <w:trPr>
          <w:trHeight w:val="851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業務実績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発注者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業務期間</w:t>
            </w:r>
          </w:p>
        </w:tc>
      </w:tr>
      <w:tr>
        <w:trPr>
          <w:trHeight w:val="452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default" w:ascii="UD デジタル 教科書体 N-R" w:hAnsi="UD デジタル 教科書体 N-R" w:eastAsia="UD デジタル 教科書体 N-R"/>
                <w:color w:val="000000" w:themeColor="text1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  <w:sz w:val="18"/>
              </w:rPr>
              <w:t>同種・類似業務の</w:t>
            </w:r>
          </w:p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default" w:ascii="UD デジタル 教科書体 N-R" w:hAnsi="UD デジタル 教科書体 N-R" w:eastAsia="UD デジタル 教科書体 N-R"/>
                <w:color w:val="000000" w:themeColor="text1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  <w:sz w:val="18"/>
              </w:rPr>
              <w:t>実績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  <w:tc>
          <w:tcPr>
            <w:tcW w:w="3827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  <w:tc>
          <w:tcPr>
            <w:tcW w:w="3827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R" w:hAnsi="UD デジタル 教科書体 N-R" w:eastAsia="UD デジタル 教科書体 N-R"/>
                <w:sz w:val="16"/>
              </w:rPr>
            </w:pPr>
          </w:p>
        </w:tc>
      </w:tr>
    </w:tbl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担当者数に応じて適宜枚数を作成すること。</w:t>
      </w: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過去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10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年間（平成２５年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1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日から令和５年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3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31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日）に完了した同種・類似の業務実績を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3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件以内で記載すること。</w:t>
      </w: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16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16"/>
        </w:rPr>
        <w:t>　　　　同種・類似の業務実績とは、競輪施設又は事業の実績、他の公営競技施設又は事業の実績、要求水準書作成業務の実績、コンスト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ラクションマネジメント業務の実績をいう。</w:t>
      </w: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16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  <w:sz w:val="16"/>
        </w:rPr>
        <w:t>※　保有資格を確認できる資料の写しを添付すること。</w:t>
      </w: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eastAsia" w:ascii="UD デジタル 教科書体 N-R" w:hAnsi="UD デジタル 教科書体 N-R" w:eastAsia="UD デジタル 教科書体 N-R"/>
          <w:color w:val="000000" w:themeColor="text1"/>
          <w:sz w:val="22"/>
        </w:rPr>
      </w:pP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②照査技術者</w:t>
      </w:r>
    </w:p>
    <w:tbl>
      <w:tblPr>
        <w:tblStyle w:val="31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842"/>
        <w:gridCol w:w="2552"/>
        <w:gridCol w:w="705"/>
        <w:gridCol w:w="1414"/>
      </w:tblGrid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（フリガナ）</w:t>
            </w:r>
          </w:p>
        </w:tc>
        <w:tc>
          <w:tcPr>
            <w:tcW w:w="2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　　　　　　　）</w:t>
            </w:r>
          </w:p>
        </w:tc>
        <w:tc>
          <w:tcPr>
            <w:tcW w:w="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年齢</w:t>
            </w:r>
          </w:p>
        </w:tc>
        <w:tc>
          <w:tcPr>
            <w:tcW w:w="141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）歳</w:t>
            </w: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本業務での役割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照査技術者</w:t>
            </w: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所属・役職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851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経歴等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業務経験年数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（通算）　　　　年　　　　（現在の部門）　　　　年</w:t>
            </w: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専門分野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9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資　格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（資格名、部門、取得年月日等）</w:t>
            </w:r>
          </w:p>
        </w:tc>
      </w:tr>
      <w:tr>
        <w:trPr>
          <w:trHeight w:val="851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7513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担当者数に応じて適宜枚数を作成すること。</w:t>
      </w: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保有資格を確認できる資料の写しを添付すること。</w:t>
      </w: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③主たる担当技術者</w:t>
      </w:r>
    </w:p>
    <w:tbl>
      <w:tblPr>
        <w:tblStyle w:val="31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842"/>
        <w:gridCol w:w="985"/>
        <w:gridCol w:w="1567"/>
        <w:gridCol w:w="276"/>
        <w:gridCol w:w="429"/>
        <w:gridCol w:w="1414"/>
      </w:tblGrid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（フリガナ）</w:t>
            </w:r>
          </w:p>
        </w:tc>
        <w:tc>
          <w:tcPr>
            <w:tcW w:w="2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55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　　　　　　　）</w:t>
            </w:r>
          </w:p>
        </w:tc>
        <w:tc>
          <w:tcPr>
            <w:tcW w:w="7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年齢</w:t>
            </w:r>
          </w:p>
        </w:tc>
        <w:tc>
          <w:tcPr>
            <w:tcW w:w="141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）歳</w:t>
            </w: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本業務での役割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主たる担当技術者</w:t>
            </w: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所属・役職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851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経歴等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業務経験年数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（通算）　　　　年　　　　（現在の部門）　　　　年</w:t>
            </w: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専門分野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9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資　格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（資格名、部門、取得年月日等）</w:t>
            </w:r>
          </w:p>
        </w:tc>
      </w:tr>
      <w:tr>
        <w:trPr>
          <w:trHeight w:val="851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513" w:type="dxa"/>
            <w:gridSpan w:val="6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7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業務実績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発注者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業務期間</w:t>
            </w:r>
          </w:p>
        </w:tc>
      </w:tr>
      <w:tr>
        <w:trPr>
          <w:trHeight w:val="284" w:hRule="atLeast"/>
        </w:trPr>
        <w:tc>
          <w:tcPr>
            <w:tcW w:w="183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同種・類似業務の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実績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83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担当者数に応じて適宜枚数を作成すること。</w:t>
      </w: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過去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10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年間（平成２５年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1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日から令和５年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3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31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日）に完了した同種・類似の業務実績を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3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件以内で記載すること。</w:t>
      </w: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16"/>
        </w:rPr>
        <w:t>　　　　同種・類似の業務実績とは、競輪施設又は事業の実績、他の公営競技施設又は事業の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auto"/>
          <w:sz w:val="16"/>
        </w:rPr>
        <w:t>実績、要求水準書作成業務の実績、コンスト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ラクションマネジメント業務の実績をいう。</w:t>
      </w: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保有資格を確認できる資料の写しを添付すること。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UD デジタル 教科書体 N-R" w:hAnsi="UD デジタル 教科書体 N-R" w:eastAsia="UD デジタル 教科書体 N-R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0"/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widowControl w:val="0"/>
      <w:jc w:val="center"/>
    </w:pPr>
    <w:rPr>
      <w:rFonts w:ascii="Century" w:hAnsi="Century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3</Pages>
  <Words>12</Words>
  <Characters>718</Characters>
  <Application>JUST Note</Application>
  <Lines>532</Lines>
  <Paragraphs>66</Paragraphs>
  <CharactersWithSpaces>806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komatsushima</cp:lastModifiedBy>
  <cp:lastPrinted>2024-03-20T04:36:58Z</cp:lastPrinted>
  <dcterms:created xsi:type="dcterms:W3CDTF">2022-05-11T05:15:00Z</dcterms:created>
  <dcterms:modified xsi:type="dcterms:W3CDTF">2024-03-20T04:37:06Z</dcterms:modified>
  <cp:revision>10</cp:revision>
</cp:coreProperties>
</file>